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523" w:rsidRDefault="00392523" w:rsidP="00392523">
      <w:pPr>
        <w:pStyle w:val="tkForma"/>
        <w:spacing w:after="0" w:line="360" w:lineRule="auto"/>
        <w:ind w:left="0" w:right="0" w:firstLine="709"/>
        <w:rPr>
          <w:rFonts w:ascii="Times New Roman" w:hAnsi="Times New Roman" w:cs="Times New Roman"/>
          <w:caps w:val="0"/>
          <w:sz w:val="28"/>
          <w:szCs w:val="28"/>
        </w:rPr>
      </w:pPr>
    </w:p>
    <w:p w:rsidR="00392523" w:rsidRDefault="00392523" w:rsidP="00392523">
      <w:pPr>
        <w:pStyle w:val="tkForma"/>
        <w:spacing w:after="0" w:line="360" w:lineRule="auto"/>
        <w:ind w:left="0" w:right="0" w:firstLine="709"/>
        <w:rPr>
          <w:rFonts w:ascii="Times New Roman" w:hAnsi="Times New Roman" w:cs="Times New Roman"/>
          <w:caps w:val="0"/>
          <w:sz w:val="28"/>
          <w:szCs w:val="28"/>
        </w:rPr>
      </w:pPr>
    </w:p>
    <w:p w:rsidR="0039252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9252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9252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9252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9252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92523" w:rsidRPr="0039252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B661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A786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Соглашения</w:t>
      </w:r>
      <w:r w:rsidRPr="00AA7862">
        <w:rPr>
          <w:rFonts w:ascii="Times New Roman" w:hAnsi="Times New Roman" w:cs="Times New Roman"/>
          <w:sz w:val="28"/>
          <w:szCs w:val="28"/>
        </w:rPr>
        <w:t xml:space="preserve"> о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сотрудничестве в сфере</w:t>
      </w:r>
    </w:p>
    <w:p w:rsidR="008B6613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A7862">
        <w:rPr>
          <w:rFonts w:ascii="Times New Roman" w:hAnsi="Times New Roman" w:cs="Times New Roman"/>
          <w:sz w:val="28"/>
          <w:szCs w:val="28"/>
          <w:lang w:val="ky-KG"/>
        </w:rPr>
        <w:t>сельского хозяйства, животноводства и рыбного хозяйства</w:t>
      </w:r>
      <w:r w:rsidRPr="00AA7862">
        <w:rPr>
          <w:rFonts w:ascii="Times New Roman" w:hAnsi="Times New Roman" w:cs="Times New Roman"/>
          <w:sz w:val="28"/>
          <w:szCs w:val="28"/>
        </w:rPr>
        <w:t xml:space="preserve"> между Правительством Кыргызской Республики и </w:t>
      </w:r>
    </w:p>
    <w:p w:rsidR="00EC3BBF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A7862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Королевства Саудовская Аравия</w:t>
      </w:r>
      <w:r w:rsidRPr="00AA7862">
        <w:rPr>
          <w:rFonts w:ascii="Times New Roman" w:hAnsi="Times New Roman" w:cs="Times New Roman"/>
          <w:sz w:val="28"/>
          <w:szCs w:val="28"/>
        </w:rPr>
        <w:t>,</w:t>
      </w:r>
    </w:p>
    <w:p w:rsidR="00392523" w:rsidRPr="00AA7862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AA7862"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AA7862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AA7862">
        <w:rPr>
          <w:rFonts w:ascii="Times New Roman" w:hAnsi="Times New Roman" w:cs="Times New Roman"/>
          <w:sz w:val="28"/>
          <w:szCs w:val="28"/>
        </w:rPr>
        <w:t xml:space="preserve"> года в г</w:t>
      </w:r>
      <w:r w:rsidR="008B6613">
        <w:rPr>
          <w:rFonts w:ascii="Times New Roman" w:hAnsi="Times New Roman" w:cs="Times New Roman"/>
          <w:sz w:val="28"/>
          <w:szCs w:val="28"/>
          <w:lang w:val="ky-KG"/>
        </w:rPr>
        <w:t xml:space="preserve">ороде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Эр-Рияд</w:t>
      </w:r>
    </w:p>
    <w:p w:rsidR="00392523" w:rsidRPr="0035475E" w:rsidRDefault="00392523" w:rsidP="00392523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Cs w:val="28"/>
        </w:rPr>
      </w:pPr>
    </w:p>
    <w:p w:rsidR="00392523" w:rsidRDefault="00392523" w:rsidP="003925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1F25">
        <w:rPr>
          <w:rFonts w:ascii="Times New Roman" w:hAnsi="Times New Roman" w:cs="Times New Roman"/>
          <w:sz w:val="28"/>
          <w:szCs w:val="28"/>
        </w:rPr>
        <w:t xml:space="preserve">В целях выполнения внутригосударственных процедур, в соответствии со статьей 18 Закона Кыргызской Республики </w:t>
      </w:r>
      <w:r w:rsidR="008B6613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</w:t>
      </w:r>
      <w:r w:rsidR="00520337">
        <w:rPr>
          <w:rFonts w:ascii="Times New Roman" w:hAnsi="Times New Roman" w:cs="Times New Roman"/>
          <w:sz w:val="28"/>
          <w:szCs w:val="28"/>
        </w:rPr>
        <w:t>«</w:t>
      </w:r>
      <w:r w:rsidRPr="001A1F25">
        <w:rPr>
          <w:rFonts w:ascii="Times New Roman" w:hAnsi="Times New Roman" w:cs="Times New Roman"/>
          <w:sz w:val="28"/>
          <w:szCs w:val="28"/>
        </w:rPr>
        <w:t>О международных договорах Кыргызской Республики</w:t>
      </w:r>
      <w:r w:rsidR="005203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B66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статьями 10 и 17 </w:t>
      </w:r>
      <w:r w:rsidR="008B6613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онституционного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Правительстве К</w:t>
      </w:r>
      <w:r w:rsidR="00EC3BBF">
        <w:rPr>
          <w:rFonts w:ascii="Times New Roman" w:hAnsi="Times New Roman" w:cs="Times New Roman"/>
          <w:sz w:val="28"/>
          <w:szCs w:val="28"/>
        </w:rPr>
        <w:t>ыргызской Республики»</w:t>
      </w:r>
      <w:r w:rsidRPr="001A1F2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C3BBF" w:rsidRPr="00733339" w:rsidRDefault="00EC3BBF" w:rsidP="003925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92523" w:rsidRPr="00AA7862" w:rsidRDefault="00392523" w:rsidP="00392523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7862">
        <w:rPr>
          <w:rFonts w:ascii="Times New Roman" w:hAnsi="Times New Roman" w:cs="Times New Roman"/>
          <w:b w:val="0"/>
          <w:sz w:val="28"/>
          <w:szCs w:val="28"/>
        </w:rPr>
        <w:t>1. Утвердить прилагаем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ое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Соглашение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сотрудничестве в сфере сельского хозяйства, животноводства и рыбного хозяйства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между Правительством Кыргызской Республики и Правительством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Королевства Саудовская Аравия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, подписанного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4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апреля 201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7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 xml:space="preserve"> года в г</w:t>
      </w:r>
      <w:r w:rsidR="008B6613">
        <w:rPr>
          <w:rFonts w:ascii="Times New Roman" w:hAnsi="Times New Roman" w:cs="Times New Roman"/>
          <w:b w:val="0"/>
          <w:sz w:val="28"/>
          <w:szCs w:val="28"/>
          <w:lang w:val="ky-KG"/>
        </w:rPr>
        <w:t>ороде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AA7862">
        <w:rPr>
          <w:rFonts w:ascii="Times New Roman" w:hAnsi="Times New Roman" w:cs="Times New Roman"/>
          <w:b w:val="0"/>
          <w:sz w:val="28"/>
          <w:szCs w:val="28"/>
          <w:lang w:val="ky-KG"/>
        </w:rPr>
        <w:t>Эр-Рияд</w:t>
      </w:r>
      <w:r w:rsidRPr="00AA78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92523" w:rsidRPr="001A1F25" w:rsidRDefault="00392523" w:rsidP="003925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1F25">
        <w:rPr>
          <w:rFonts w:ascii="Times New Roman" w:hAnsi="Times New Roman" w:cs="Times New Roman"/>
          <w:sz w:val="28"/>
          <w:szCs w:val="28"/>
        </w:rPr>
        <w:t xml:space="preserve">2. Министерству иностранных дел Кыргызской Республики уведомить </w:t>
      </w:r>
      <w:r>
        <w:rPr>
          <w:rFonts w:ascii="Times New Roman" w:hAnsi="Times New Roman" w:cs="Times New Roman"/>
          <w:sz w:val="28"/>
          <w:szCs w:val="28"/>
          <w:lang w:val="ky-KG"/>
        </w:rPr>
        <w:t>саудовскую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сторону</w:t>
      </w:r>
      <w:r w:rsidRPr="001A1F25">
        <w:rPr>
          <w:rFonts w:ascii="Times New Roman" w:hAnsi="Times New Roman" w:cs="Times New Roman"/>
          <w:sz w:val="28"/>
          <w:szCs w:val="28"/>
        </w:rPr>
        <w:t xml:space="preserve"> о выполнении Кыргызской Республикой внутригосударственных процедур, необходимых для вступления в силу вышеуказанного </w:t>
      </w:r>
      <w:r>
        <w:rPr>
          <w:rFonts w:ascii="Times New Roman" w:hAnsi="Times New Roman" w:cs="Times New Roman"/>
          <w:sz w:val="28"/>
          <w:szCs w:val="28"/>
          <w:lang w:val="ky-KG"/>
        </w:rPr>
        <w:t>Соглашения</w:t>
      </w:r>
      <w:r w:rsidRPr="001A1F25">
        <w:rPr>
          <w:rFonts w:ascii="Times New Roman" w:hAnsi="Times New Roman" w:cs="Times New Roman"/>
          <w:sz w:val="28"/>
          <w:szCs w:val="28"/>
        </w:rPr>
        <w:t>.</w:t>
      </w:r>
    </w:p>
    <w:p w:rsidR="00392523" w:rsidRPr="001A1F25" w:rsidRDefault="00392523" w:rsidP="003925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1F25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по </w:t>
      </w:r>
      <w:proofErr w:type="gramStart"/>
      <w:r w:rsidRPr="001A1F25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1A1F25">
        <w:rPr>
          <w:rFonts w:ascii="Times New Roman" w:hAnsi="Times New Roman" w:cs="Times New Roman"/>
          <w:sz w:val="28"/>
          <w:szCs w:val="28"/>
        </w:rPr>
        <w:t xml:space="preserve"> десяти дней со дня официального опубликования.</w:t>
      </w:r>
    </w:p>
    <w:p w:rsidR="00392523" w:rsidRDefault="00392523" w:rsidP="00392523">
      <w:pPr>
        <w:pStyle w:val="tkTekst"/>
        <w:spacing w:after="0" w:line="360" w:lineRule="auto"/>
        <w:ind w:firstLine="709"/>
      </w:pPr>
    </w:p>
    <w:p w:rsidR="00392523" w:rsidRPr="0035475E" w:rsidRDefault="00392523" w:rsidP="00392523">
      <w:pPr>
        <w:pStyle w:val="tkTekst"/>
        <w:spacing w:after="0" w:line="360" w:lineRule="auto"/>
        <w:ind w:firstLine="709"/>
        <w:rPr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2068"/>
        <w:gridCol w:w="3175"/>
      </w:tblGrid>
      <w:tr w:rsidR="00392523" w:rsidTr="00A065AB">
        <w:tc>
          <w:tcPr>
            <w:tcW w:w="2110" w:type="pct"/>
            <w:tcMar>
              <w:right w:w="108" w:type="dxa"/>
            </w:tcMar>
          </w:tcPr>
          <w:p w:rsidR="00392523" w:rsidRPr="001A1F25" w:rsidRDefault="00392523" w:rsidP="00392523">
            <w:pPr>
              <w:pStyle w:val="tkPodpis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F25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523" w:rsidRPr="001A1F25" w:rsidRDefault="00392523" w:rsidP="00A065AB">
            <w:pPr>
              <w:pStyle w:val="tkPodpis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392523" w:rsidRPr="001A1F25" w:rsidRDefault="00392523" w:rsidP="008B6613">
            <w:pPr>
              <w:pStyle w:val="tkPodpis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М.Д.Абы</w:t>
            </w:r>
            <w:r w:rsidRPr="001A1F25">
              <w:rPr>
                <w:rFonts w:ascii="Times New Roman" w:hAnsi="Times New Roman" w:cs="Times New Roman"/>
                <w:sz w:val="28"/>
                <w:szCs w:val="28"/>
              </w:rPr>
              <w:t>лгазиев</w:t>
            </w:r>
            <w:proofErr w:type="spellEnd"/>
          </w:p>
        </w:tc>
      </w:tr>
    </w:tbl>
    <w:p w:rsidR="00392523" w:rsidRPr="004E575C" w:rsidRDefault="00392523" w:rsidP="00392523">
      <w:pPr>
        <w:pStyle w:val="tkTekst"/>
        <w:spacing w:after="0" w:line="240" w:lineRule="auto"/>
        <w:ind w:firstLine="709"/>
        <w:rPr>
          <w:lang w:val="ky-KG"/>
        </w:rPr>
      </w:pPr>
    </w:p>
    <w:p w:rsidR="00DB412D" w:rsidRDefault="00733339"/>
    <w:sectPr w:rsidR="00DB412D" w:rsidSect="0039252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23"/>
    <w:rsid w:val="00392523"/>
    <w:rsid w:val="00520337"/>
    <w:rsid w:val="00733339"/>
    <w:rsid w:val="008B6613"/>
    <w:rsid w:val="00971E35"/>
    <w:rsid w:val="00EC3BBF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92523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</w:rPr>
  </w:style>
  <w:style w:type="paragraph" w:customStyle="1" w:styleId="tkPodpis">
    <w:name w:val="_Подпись (tkPodpis)"/>
    <w:basedOn w:val="a"/>
    <w:rsid w:val="00392523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9252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392523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92523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</w:rPr>
  </w:style>
  <w:style w:type="paragraph" w:customStyle="1" w:styleId="tkPodpis">
    <w:name w:val="_Подпись (tkPodpis)"/>
    <w:basedOn w:val="a"/>
    <w:rsid w:val="00392523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9252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392523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2018-07-24T11:05:00Z</cp:lastPrinted>
  <dcterms:created xsi:type="dcterms:W3CDTF">2018-07-11T12:36:00Z</dcterms:created>
  <dcterms:modified xsi:type="dcterms:W3CDTF">2018-07-24T12:08:00Z</dcterms:modified>
</cp:coreProperties>
</file>